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9F" w:rsidRDefault="005E6A9F" w:rsidP="003E32A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Перечни документов, необходимых для предоставления, оплаты части или полной стоимости путевки в организации отдыха и оздоровления детей и молодежи</w:t>
      </w:r>
    </w:p>
    <w:p w:rsidR="005E6A9F" w:rsidRDefault="005E6A9F">
      <w:pPr>
        <w:pStyle w:val="FORMATTEXT"/>
        <w:jc w:val="center"/>
      </w:pPr>
      <w:r>
        <w:t xml:space="preserve">(с изменениями на 23 июня 2015 года) </w:t>
      </w:r>
    </w:p>
    <w:p w:rsidR="003E32A4" w:rsidRDefault="003E32A4">
      <w:pPr>
        <w:pStyle w:val="FORMATTEXT"/>
        <w:jc w:val="center"/>
      </w:pPr>
    </w:p>
    <w:tbl>
      <w:tblPr>
        <w:tblW w:w="1010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9"/>
        <w:gridCol w:w="3686"/>
        <w:gridCol w:w="5670"/>
        <w:gridCol w:w="41"/>
      </w:tblGrid>
      <w:tr w:rsidR="005E6A9F" w:rsidTr="003E32A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E6A9F" w:rsidRDefault="005E6A9F" w:rsidP="00C56D68">
            <w:pPr>
              <w:pStyle w:val="a3"/>
              <w:jc w:val="center"/>
            </w:pPr>
            <w:r>
              <w:t>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E6A9F" w:rsidRDefault="005E6A9F" w:rsidP="00C56D68">
            <w:pPr>
              <w:pStyle w:val="a3"/>
              <w:jc w:val="center"/>
            </w:pPr>
            <w:r>
              <w:t>Категория детей и молодежи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E6A9F" w:rsidRDefault="005E6A9F" w:rsidP="00C56D68">
            <w:pPr>
              <w:pStyle w:val="a3"/>
              <w:jc w:val="center"/>
            </w:pPr>
            <w:r>
              <w:t>Документы</w:t>
            </w:r>
          </w:p>
        </w:tc>
      </w:tr>
      <w:tr w:rsidR="005E6A9F" w:rsidTr="003E32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0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3E32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3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5E70FC">
            <w:pPr>
              <w:pStyle w:val="a3"/>
            </w:pPr>
            <w:r>
              <w:t xml:space="preserve">Дети, оставшиеся без попечения родителей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3011F7">
            <w:pPr>
              <w:pStyle w:val="a3"/>
            </w:pPr>
            <w:r>
              <w:t>- Паспорт заявителя</w:t>
            </w:r>
          </w:p>
          <w:p w:rsidR="005E70FC" w:rsidRDefault="005E70FC" w:rsidP="005E70FC">
            <w:pPr>
              <w:pStyle w:val="FORMATTEXT"/>
            </w:pPr>
            <w:r>
              <w:t>- свидетельство о рождении, паспорт ребенка;</w:t>
            </w:r>
          </w:p>
          <w:p w:rsidR="005E70FC" w:rsidRDefault="005E70FC" w:rsidP="005E70FC">
            <w:pPr>
              <w:pStyle w:val="FORMATTEXT"/>
            </w:pPr>
            <w:r>
              <w:t>- документы, подтверждающие регистрацию по месту жительства или месту пребывания;</w:t>
            </w:r>
          </w:p>
          <w:p w:rsidR="005E70FC" w:rsidRDefault="005E70FC" w:rsidP="005E70FC">
            <w:pPr>
              <w:pStyle w:val="FORMATTEXT"/>
            </w:pPr>
            <w:r>
              <w:t>- документы, подтверждающие опекунство, попечительство;</w:t>
            </w:r>
          </w:p>
        </w:tc>
      </w:tr>
      <w:tr w:rsidR="005E6A9F" w:rsidTr="003E32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3E32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3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C56D68">
            <w:pPr>
              <w:pStyle w:val="a3"/>
            </w:pPr>
            <w: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>
            <w:pPr>
              <w:pStyle w:val="FORMATTEXT"/>
            </w:pPr>
            <w:r>
              <w:t>- Паспорт заявителя;</w:t>
            </w:r>
          </w:p>
          <w:p w:rsidR="005E6A9F" w:rsidRDefault="005E6A9F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5E6A9F" w:rsidRDefault="005E6A9F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5E6A9F" w:rsidRDefault="005E6A9F" w:rsidP="00C56D68">
            <w:pPr>
              <w:pStyle w:val="a3"/>
            </w:pPr>
            <w:r>
              <w:t xml:space="preserve"> 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 </w:t>
            </w:r>
          </w:p>
        </w:tc>
      </w:tr>
      <w:tr w:rsidR="005E6A9F" w:rsidTr="003E32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3E32A4">
            <w:pPr>
              <w:pStyle w:val="a3"/>
              <w:numPr>
                <w:ilvl w:val="0"/>
                <w:numId w:val="1"/>
              </w:numPr>
              <w:ind w:left="113" w:hanging="27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C56D68">
            <w:pPr>
              <w:pStyle w:val="a3"/>
            </w:pPr>
            <w:r>
              <w:t xml:space="preserve">Дети из семей, в которых среднедушевой доход семьи ниже прожиточного минимума, установленного в Санкт-Петербурге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>
            <w:pPr>
              <w:pStyle w:val="FORMATTEXT"/>
            </w:pPr>
            <w:r>
              <w:t>- Паспорт заявителя;</w:t>
            </w:r>
          </w:p>
          <w:p w:rsidR="005E6A9F" w:rsidRDefault="005E6A9F">
            <w:pPr>
              <w:pStyle w:val="FORMATTEXT"/>
            </w:pPr>
            <w:r>
              <w:t>- свидетельство о рождении, паспорт ребенка;</w:t>
            </w:r>
          </w:p>
          <w:p w:rsidR="005E6A9F" w:rsidRDefault="005E6A9F">
            <w:pPr>
              <w:pStyle w:val="FORMATTEXT"/>
            </w:pPr>
            <w:r>
              <w:t>- документы, подтверждающие регистрацию по месту жительства или месту пребывания;</w:t>
            </w:r>
          </w:p>
          <w:p w:rsidR="005E6A9F" w:rsidRDefault="005E6A9F" w:rsidP="00C56D68">
            <w:pPr>
              <w:pStyle w:val="a3"/>
            </w:pPr>
            <w: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и оздоровления детей и молодежи или справка, выданная центром занятости </w:t>
            </w:r>
          </w:p>
        </w:tc>
      </w:tr>
      <w:tr w:rsidR="005E6A9F" w:rsidTr="003E32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3E32A4">
            <w:pPr>
              <w:pStyle w:val="a3"/>
              <w:numPr>
                <w:ilvl w:val="0"/>
                <w:numId w:val="1"/>
              </w:numPr>
              <w:ind w:left="113" w:hanging="27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3E32A4">
            <w:pPr>
              <w:pStyle w:val="a3"/>
            </w:pPr>
            <w:r>
              <w:t xml:space="preserve">Дети из неполных семей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>
            <w:pPr>
              <w:pStyle w:val="FORMATTEXT"/>
            </w:pPr>
            <w:r>
              <w:t>- Паспорт заявителя;</w:t>
            </w:r>
          </w:p>
          <w:p w:rsidR="005E6A9F" w:rsidRDefault="005E6A9F">
            <w:pPr>
              <w:pStyle w:val="FORMATTEXT"/>
            </w:pPr>
            <w:r>
              <w:t>- свидетельство о рождении, паспорт ребенка;</w:t>
            </w:r>
          </w:p>
          <w:p w:rsidR="005E6A9F" w:rsidRDefault="005E6A9F">
            <w:pPr>
              <w:pStyle w:val="FORMATTEXT"/>
            </w:pPr>
            <w:r>
              <w:t>- документы, подтверждающие регистрацию по месту жительства или месту пребывания;</w:t>
            </w:r>
          </w:p>
          <w:p w:rsidR="005E6A9F" w:rsidRDefault="005E6A9F">
            <w:pPr>
              <w:pStyle w:val="FORMATTEXT"/>
            </w:pPr>
            <w:r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</w:t>
            </w:r>
          </w:p>
          <w:p w:rsidR="005E6A9F" w:rsidRDefault="005E6A9F">
            <w:pPr>
              <w:pStyle w:val="FORMATTEXT"/>
            </w:pPr>
            <w:r>
              <w:t xml:space="preserve"> справка о том, что единственный родитель имеет статус одинокой матери (справка формы N 0-25);</w:t>
            </w:r>
          </w:p>
          <w:p w:rsidR="005E6A9F" w:rsidRDefault="005E6A9F" w:rsidP="003E32A4">
            <w:pPr>
              <w:pStyle w:val="a3"/>
            </w:pPr>
            <w:r>
              <w:t xml:space="preserve"> свидетельство о смерти одного из родителей, или иные документы, подтверждающие категорию "неполной семьи" </w:t>
            </w:r>
          </w:p>
        </w:tc>
      </w:tr>
      <w:tr w:rsidR="005E6A9F" w:rsidTr="003E32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3E32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3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>
            <w:pPr>
              <w:pStyle w:val="a3"/>
            </w:pPr>
            <w:r>
              <w:t xml:space="preserve">Дети из многодетных семей </w:t>
            </w:r>
          </w:p>
          <w:p w:rsidR="005E6A9F" w:rsidRDefault="005E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>
            <w:pPr>
              <w:pStyle w:val="FORMATTEXT"/>
            </w:pPr>
            <w:r>
              <w:t xml:space="preserve">- </w:t>
            </w:r>
            <w:r w:rsidR="003E32A4">
              <w:t>п</w:t>
            </w:r>
            <w:r>
              <w:t>аспорт заявителя;</w:t>
            </w:r>
          </w:p>
          <w:p w:rsidR="005E6A9F" w:rsidRDefault="005E6A9F">
            <w:pPr>
              <w:pStyle w:val="FORMATTEXT"/>
            </w:pPr>
            <w:r>
              <w:t>- свидетельство о рождении, паспорт ребенка;</w:t>
            </w:r>
          </w:p>
          <w:p w:rsidR="005E6A9F" w:rsidRDefault="005E6A9F">
            <w:pPr>
              <w:pStyle w:val="FORMATTEXT"/>
            </w:pPr>
            <w:r>
              <w:t>- документы, подтверждающие регистрацию по месту жительства или месту пребывания;</w:t>
            </w:r>
          </w:p>
          <w:p w:rsidR="005E6A9F" w:rsidRDefault="005E6A9F" w:rsidP="003E32A4">
            <w:pPr>
              <w:pStyle w:val="a3"/>
            </w:pPr>
            <w:r>
              <w:t xml:space="preserve">- удостоверение "Многодетная семья Санкт-Петербурга" или свидетельства о рождении детей </w:t>
            </w:r>
          </w:p>
        </w:tc>
      </w:tr>
      <w:tr w:rsidR="005E6A9F" w:rsidTr="003E32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3E32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3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 w:rsidP="003E32A4">
            <w:pPr>
              <w:pStyle w:val="a3"/>
            </w:pPr>
            <w:r>
              <w:t xml:space="preserve">Дети работающих граждан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E6A9F" w:rsidRDefault="005E6A9F">
            <w:pPr>
              <w:pStyle w:val="FORMATTEXT"/>
            </w:pPr>
            <w:r>
              <w:t xml:space="preserve">- </w:t>
            </w:r>
            <w:r w:rsidR="003E32A4">
              <w:t>п</w:t>
            </w:r>
            <w:r>
              <w:t>аспорт заявителя;</w:t>
            </w:r>
          </w:p>
          <w:p w:rsidR="005E6A9F" w:rsidRDefault="005E6A9F">
            <w:pPr>
              <w:pStyle w:val="FORMATTEXT"/>
            </w:pPr>
            <w:r>
              <w:t>- свидетельство о рождении, паспорт ребенка;</w:t>
            </w:r>
          </w:p>
          <w:p w:rsidR="005E6A9F" w:rsidRDefault="005E6A9F">
            <w:pPr>
              <w:pStyle w:val="FORMATTEXT"/>
            </w:pPr>
            <w:r>
              <w:t>- документы, подтверждающие регистрацию по месту жительства или месту пребывания;</w:t>
            </w:r>
          </w:p>
          <w:p w:rsidR="005E6A9F" w:rsidRDefault="005E6A9F" w:rsidP="003E32A4">
            <w:pPr>
              <w:pStyle w:val="a3"/>
            </w:pPr>
            <w:r>
              <w:t xml:space="preserve">- справка с места работы родителя (законного представителя) </w:t>
            </w:r>
          </w:p>
        </w:tc>
      </w:tr>
    </w:tbl>
    <w:p w:rsidR="005E6A9F" w:rsidRDefault="005E6A9F">
      <w:pPr>
        <w:pStyle w:val="a3"/>
      </w:pPr>
    </w:p>
    <w:p w:rsidR="005E6A9F" w:rsidRDefault="005E6A9F">
      <w:pPr>
        <w:pStyle w:val="FORMATTEXT"/>
        <w:ind w:firstLine="568"/>
        <w:jc w:val="both"/>
      </w:pPr>
      <w:r>
        <w:t>Примечание:</w:t>
      </w:r>
    </w:p>
    <w:p w:rsidR="005E6A9F" w:rsidRDefault="005E6A9F">
      <w:pPr>
        <w:pStyle w:val="FORMATTEXT"/>
        <w:ind w:firstLine="568"/>
        <w:jc w:val="both"/>
      </w:pPr>
      <w:r>
        <w:t xml:space="preserve"> </w:t>
      </w:r>
    </w:p>
    <w:p w:rsidR="005E6A9F" w:rsidRDefault="005E6A9F">
      <w:pPr>
        <w:pStyle w:val="FORMATTEXT"/>
        <w:ind w:firstLine="568"/>
        <w:jc w:val="both"/>
      </w:pPr>
      <w:r>
        <w:t>1. Документы, представленные Заявителем, после копирования возвращаются заявителю.</w:t>
      </w:r>
    </w:p>
    <w:p w:rsidR="005E6A9F" w:rsidRDefault="005E6A9F">
      <w:pPr>
        <w:pStyle w:val="FORMATTEXT"/>
        <w:ind w:firstLine="568"/>
        <w:jc w:val="both"/>
      </w:pPr>
      <w:r>
        <w:t xml:space="preserve"> </w:t>
      </w:r>
    </w:p>
    <w:p w:rsidR="005E6A9F" w:rsidRDefault="005E6A9F">
      <w:pPr>
        <w:pStyle w:val="FORMATTEXT"/>
        <w:ind w:firstLine="568"/>
        <w:jc w:val="both"/>
      </w:pPr>
      <w:r>
        <w:t>2. Комиссия по организации отдыха и оздоровления детей и молодежи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5E6A9F" w:rsidRDefault="005E6A9F">
      <w:pPr>
        <w:pStyle w:val="FORMATTEXT"/>
        <w:ind w:firstLine="568"/>
        <w:jc w:val="both"/>
      </w:pPr>
      <w:r>
        <w:t xml:space="preserve"> </w:t>
      </w:r>
    </w:p>
    <w:p w:rsidR="005E6A9F" w:rsidRDefault="005E6A9F">
      <w:pPr>
        <w:pStyle w:val="FORMATTEXT"/>
        <w:ind w:firstLine="568"/>
        <w:jc w:val="both"/>
      </w:pPr>
      <w:r>
        <w:t xml:space="preserve">3. Лица без определенного места жительства, относящиеся к категориям детей и молодежи, указанным в приложении N 2 к распоряжению, для предоставления оплаты части или полной стоимости путевки в организации отдыха и оздоровления детей и молодежи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учреждении "Городской пункт учета граждан Российской Федерации без определенного места жительства. </w:t>
      </w:r>
    </w:p>
    <w:p w:rsidR="005E6A9F" w:rsidRDefault="005E6A9F">
      <w:pPr>
        <w:pStyle w:val="FORMATTEXT"/>
        <w:ind w:firstLine="568"/>
        <w:jc w:val="both"/>
      </w:pPr>
      <w:r>
        <w:t>(Пункт дополнительно включен с 25 июня 2015 года распоряжением Комитета по образованию Санкт-Петербурга от 23 июня 2015 года N 2976-р)</w:t>
      </w:r>
    </w:p>
    <w:p w:rsidR="005E6A9F" w:rsidRDefault="005E6A9F" w:rsidP="00C56D68">
      <w:pPr>
        <w:pStyle w:val="FORMATTEXT"/>
        <w:ind w:firstLine="568"/>
        <w:jc w:val="both"/>
      </w:pPr>
      <w:r>
        <w:t xml:space="preserve"> </w:t>
      </w:r>
    </w:p>
    <w:sectPr w:rsidR="005E6A9F" w:rsidSect="005E6A9F">
      <w:type w:val="continuous"/>
      <w:pgSz w:w="11907" w:h="16840"/>
      <w:pgMar w:top="567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4E39"/>
    <w:multiLevelType w:val="hybridMultilevel"/>
    <w:tmpl w:val="65C23C2A"/>
    <w:lvl w:ilvl="0" w:tplc="355A0A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5872"/>
    <w:rsid w:val="003011F7"/>
    <w:rsid w:val="003E32A4"/>
    <w:rsid w:val="005E0C19"/>
    <w:rsid w:val="005E6A9F"/>
    <w:rsid w:val="005E70FC"/>
    <w:rsid w:val="00817FF3"/>
    <w:rsid w:val="00B75872"/>
    <w:rsid w:val="00C5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2728-2C2C-4371-9010-8576D39A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постановления Правительства Санкт-Петербурга от 15.03.2012 N 242 (с изменениями на 31 августа 2015 года)</dc:title>
  <dc:creator>roo4</dc:creator>
  <cp:lastModifiedBy>Фоломеева Ю.Л.</cp:lastModifiedBy>
  <cp:revision>2</cp:revision>
  <cp:lastPrinted>2016-03-24T14:09:00Z</cp:lastPrinted>
  <dcterms:created xsi:type="dcterms:W3CDTF">2016-03-31T16:08:00Z</dcterms:created>
  <dcterms:modified xsi:type="dcterms:W3CDTF">2016-03-31T16:08:00Z</dcterms:modified>
</cp:coreProperties>
</file>